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3694DC" w14:textId="77777777" w:rsidR="009A6896" w:rsidRPr="009A6896" w:rsidRDefault="009A6896" w:rsidP="009A6896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A6896">
        <w:rPr>
          <w:rFonts w:ascii="Times New Roman" w:hAnsi="Times New Roman"/>
          <w:b/>
          <w:sz w:val="20"/>
          <w:szCs w:val="20"/>
          <w:lang w:val="kk-KZ"/>
        </w:rPr>
        <w:t>Иин-850101305728</w:t>
      </w:r>
    </w:p>
    <w:p w14:paraId="59F99F47" w14:textId="77777777" w:rsidR="009A6896" w:rsidRPr="009A6896" w:rsidRDefault="009A6896" w:rsidP="009A6896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A6896">
        <w:rPr>
          <w:rFonts w:ascii="Times New Roman" w:hAnsi="Times New Roman"/>
          <w:b/>
          <w:sz w:val="20"/>
          <w:szCs w:val="20"/>
          <w:lang w:val="kk-KZ"/>
        </w:rPr>
        <w:t>Ватсап-87058943727</w:t>
      </w:r>
    </w:p>
    <w:p w14:paraId="58603B16" w14:textId="77777777" w:rsidR="009A6896" w:rsidRPr="009A6896" w:rsidRDefault="009A6896" w:rsidP="009A6896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A6896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2BAEDF86" wp14:editId="6EC1D5CB">
            <wp:extent cx="2240280" cy="2545080"/>
            <wp:effectExtent l="0" t="0" r="7620" b="7620"/>
            <wp:docPr id="1" name="Рисунок 1" descr="C:\Users\slyaz\AppData\Local\Packages\5319275A.WhatsAppDesktop_cv1g1gvanyjgm\TempState\3126ED973CBECDE2BBFFE419F139F456\Изображение WhatsApp 2024-09-20 в 16.17.47_4fb95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yaz\AppData\Local\Packages\5319275A.WhatsAppDesktop_cv1g1gvanyjgm\TempState\3126ED973CBECDE2BBFFE419F139F456\Изображение WhatsApp 2024-09-20 в 16.17.47_4fb95b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A217" w14:textId="61D457BB" w:rsidR="009A6896" w:rsidRPr="009A6896" w:rsidRDefault="009B56B2" w:rsidP="009A6896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A6896">
        <w:rPr>
          <w:rFonts w:ascii="Times New Roman" w:hAnsi="Times New Roman"/>
          <w:b/>
          <w:sz w:val="20"/>
          <w:szCs w:val="20"/>
          <w:lang w:val="kk-KZ"/>
        </w:rPr>
        <w:t xml:space="preserve">СЕРИКБАЕВ ЖАСЫЛБЕК </w:t>
      </w:r>
      <w:r w:rsidRPr="009A6896">
        <w:rPr>
          <w:rFonts w:ascii="Times New Roman" w:hAnsi="Times New Roman"/>
          <w:b/>
          <w:sz w:val="20"/>
          <w:szCs w:val="20"/>
          <w:lang w:val="kk-KZ"/>
        </w:rPr>
        <w:t>ЖАСЫЛБЕК</w:t>
      </w:r>
      <w:bookmarkStart w:id="0" w:name="_GoBack"/>
      <w:bookmarkEnd w:id="0"/>
      <w:r w:rsidRPr="009A6896">
        <w:rPr>
          <w:rFonts w:ascii="Times New Roman" w:hAnsi="Times New Roman"/>
          <w:b/>
          <w:sz w:val="20"/>
          <w:szCs w:val="20"/>
          <w:lang w:val="kk-KZ"/>
        </w:rPr>
        <w:t>,</w:t>
      </w:r>
    </w:p>
    <w:p w14:paraId="4BA24A29" w14:textId="77777777" w:rsidR="009A6896" w:rsidRPr="009A6896" w:rsidRDefault="009A6896" w:rsidP="009A6896">
      <w:pPr>
        <w:spacing w:after="0" w:line="240" w:lineRule="auto"/>
        <w:rPr>
          <w:rFonts w:ascii="Times New Roman" w:hAnsi="Times New Roman"/>
          <w:b/>
          <w:bCs/>
          <w:sz w:val="20"/>
          <w:szCs w:val="20"/>
          <w:lang w:val="kk-KZ"/>
        </w:rPr>
      </w:pPr>
      <w:r w:rsidRPr="009A6896">
        <w:rPr>
          <w:rFonts w:ascii="Times New Roman" w:hAnsi="Times New Roman"/>
          <w:b/>
          <w:bCs/>
          <w:sz w:val="20"/>
          <w:szCs w:val="20"/>
          <w:lang w:val="kk-KZ"/>
        </w:rPr>
        <w:t xml:space="preserve">№27 «Мәртөбе» атындағы жалпы орта білім беретін мектебінің </w:t>
      </w:r>
      <w:r w:rsidRPr="009A6896">
        <w:rPr>
          <w:rFonts w:ascii="Times New Roman" w:hAnsi="Times New Roman"/>
          <w:b/>
          <w:sz w:val="20"/>
          <w:szCs w:val="20"/>
          <w:lang w:val="kk-KZ"/>
        </w:rPr>
        <w:t>музыка пәні мұғалімі.</w:t>
      </w:r>
    </w:p>
    <w:p w14:paraId="2C03DFD6" w14:textId="77777777" w:rsidR="009A6896" w:rsidRPr="009A6896" w:rsidRDefault="009A6896" w:rsidP="009A6896">
      <w:pPr>
        <w:pStyle w:val="a3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A6896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14:paraId="4FFD9D1F" w14:textId="77777777" w:rsidR="00C32BA7" w:rsidRPr="009A6896" w:rsidRDefault="00C32BA7" w:rsidP="009A6896">
      <w:pPr>
        <w:pStyle w:val="a3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F819DFB" w14:textId="3801B2B7" w:rsidR="00C32BA7" w:rsidRPr="009A6896" w:rsidRDefault="009A6896" w:rsidP="009A6896">
      <w:pPr>
        <w:pStyle w:val="a3"/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9A6896">
        <w:rPr>
          <w:rFonts w:ascii="Times New Roman" w:hAnsi="Times New Roman" w:cs="Times New Roman"/>
          <w:b/>
          <w:bCs/>
          <w:sz w:val="20"/>
          <w:szCs w:val="20"/>
        </w:rPr>
        <w:t>КРАСОТА РОДНОЙ ЗЕМЛИ – ИСТОЧНИК ВДОХНОВЕНИЯ</w:t>
      </w:r>
    </w:p>
    <w:p w14:paraId="1A48F792" w14:textId="6FE452FD" w:rsidR="00C32BA7" w:rsidRPr="009A6896" w:rsidRDefault="00C32BA7" w:rsidP="009A6896">
      <w:pPr>
        <w:pStyle w:val="Dochead2"/>
        <w:widowControl w:val="0"/>
        <w:spacing w:before="0" w:after="0"/>
        <w:jc w:val="left"/>
        <w:rPr>
          <w:rFonts w:ascii="Times New Roman" w:hAnsi="Times New Roman"/>
          <w:sz w:val="20"/>
          <w:szCs w:val="20"/>
          <w:lang w:val="ru-RU" w:eastAsia="en-GB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2"/>
        <w:gridCol w:w="879"/>
        <w:gridCol w:w="3827"/>
        <w:gridCol w:w="1985"/>
        <w:gridCol w:w="1701"/>
        <w:gridCol w:w="1417"/>
      </w:tblGrid>
      <w:tr w:rsidR="009A6896" w:rsidRPr="009A6896" w14:paraId="55BE9C2E" w14:textId="77777777" w:rsidTr="004B270A">
        <w:tc>
          <w:tcPr>
            <w:tcW w:w="2411" w:type="dxa"/>
            <w:gridSpan w:val="2"/>
          </w:tcPr>
          <w:p w14:paraId="3C823F86" w14:textId="77777777" w:rsidR="00D97CE3" w:rsidRPr="009A6896" w:rsidRDefault="00D97CE3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/>
              </w:rPr>
              <w:t>Цели обучения, которые достигаются на данном уроке (ссылка на учебную программу):</w:t>
            </w:r>
          </w:p>
        </w:tc>
        <w:tc>
          <w:tcPr>
            <w:tcW w:w="8930" w:type="dxa"/>
            <w:gridSpan w:val="4"/>
          </w:tcPr>
          <w:p w14:paraId="15671135" w14:textId="71673039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4.1.3.3 О</w:t>
            </w:r>
            <w:r w:rsidR="00D97CE3"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пределять и различать основные музыкальные понятия при анализе музыкального произведения;</w:t>
            </w:r>
          </w:p>
          <w:p w14:paraId="150E5842" w14:textId="433B2194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4.1.2.2. И</w:t>
            </w:r>
            <w:r w:rsidR="00D97CE3"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сполнять песни в соответствии с дирижерскими жестами;</w:t>
            </w:r>
          </w:p>
          <w:p w14:paraId="473EF80B" w14:textId="7FEA5740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4.2.1.1 П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редлагать идеи для </w:t>
            </w:r>
            <w:r w:rsidR="00D97CE3"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музыкально-творческих работ.</w:t>
            </w:r>
          </w:p>
        </w:tc>
      </w:tr>
      <w:tr w:rsidR="009A6896" w:rsidRPr="009A6896" w14:paraId="56318E8A" w14:textId="77777777" w:rsidTr="004B270A">
        <w:tc>
          <w:tcPr>
            <w:tcW w:w="2411" w:type="dxa"/>
            <w:gridSpan w:val="2"/>
          </w:tcPr>
          <w:p w14:paraId="0C7A76EB" w14:textId="77777777" w:rsidR="00D97CE3" w:rsidRPr="009A6896" w:rsidRDefault="00D97CE3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proofErr w:type="spellStart"/>
            <w:r w:rsidRPr="009A6896">
              <w:rPr>
                <w:rFonts w:ascii="Times New Roman" w:hAnsi="Times New Roman"/>
                <w:sz w:val="20"/>
                <w:szCs w:val="20"/>
              </w:rPr>
              <w:t>Цели</w:t>
            </w:r>
            <w:proofErr w:type="spellEnd"/>
            <w:r w:rsidRPr="009A68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A6896">
              <w:rPr>
                <w:rFonts w:ascii="Times New Roman" w:hAnsi="Times New Roman"/>
                <w:sz w:val="20"/>
                <w:szCs w:val="20"/>
              </w:rPr>
              <w:t>урока</w:t>
            </w:r>
            <w:proofErr w:type="spellEnd"/>
            <w:r w:rsidRPr="009A6896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8930" w:type="dxa"/>
            <w:gridSpan w:val="4"/>
          </w:tcPr>
          <w:p w14:paraId="5130BF8E" w14:textId="15DAD26A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</w:t>
            </w:r>
            <w:proofErr w:type="spellStart"/>
            <w:r w:rsidR="00D97CE3" w:rsidRPr="009A6896">
              <w:rPr>
                <w:rFonts w:ascii="Times New Roman" w:hAnsi="Times New Roman" w:cs="Times New Roman"/>
                <w:sz w:val="20"/>
                <w:szCs w:val="20"/>
              </w:rPr>
              <w:t>пределять</w:t>
            </w:r>
            <w:proofErr w:type="spellEnd"/>
            <w:r w:rsidR="00D97CE3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и сравнивать жанр, художественные образы в музыке, используя для описания средс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тва музыкальной выразительности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9A6896" w:rsidRPr="009A6896" w14:paraId="170E90BA" w14:textId="77777777" w:rsidTr="004B270A">
        <w:tc>
          <w:tcPr>
            <w:tcW w:w="2411" w:type="dxa"/>
            <w:gridSpan w:val="2"/>
          </w:tcPr>
          <w:p w14:paraId="169D3E60" w14:textId="5370CDBA" w:rsidR="00D97CE3" w:rsidRPr="009A6896" w:rsidRDefault="00D97CE3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/>
              </w:rPr>
              <w:t>Ценности:</w:t>
            </w:r>
          </w:p>
        </w:tc>
        <w:tc>
          <w:tcPr>
            <w:tcW w:w="8930" w:type="dxa"/>
            <w:gridSpan w:val="4"/>
          </w:tcPr>
          <w:p w14:paraId="296EB47B" w14:textId="6A304033" w:rsidR="00D97CE3" w:rsidRPr="009A6896" w:rsidRDefault="00D97CE3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Национальный интерес</w:t>
            </w:r>
            <w:r w:rsid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9A6896" w:rsidRPr="009A6896" w14:paraId="26EED6B2" w14:textId="77777777" w:rsidTr="004B270A">
        <w:tc>
          <w:tcPr>
            <w:tcW w:w="11341" w:type="dxa"/>
            <w:gridSpan w:val="6"/>
          </w:tcPr>
          <w:p w14:paraId="463629CF" w14:textId="77777777" w:rsidR="00D97CE3" w:rsidRPr="009A6896" w:rsidRDefault="00D97CE3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Ход урока</w:t>
            </w:r>
          </w:p>
        </w:tc>
      </w:tr>
      <w:tr w:rsidR="009A6896" w:rsidRPr="009A6896" w14:paraId="00CD33B0" w14:textId="77777777" w:rsidTr="004B270A">
        <w:tc>
          <w:tcPr>
            <w:tcW w:w="1532" w:type="dxa"/>
          </w:tcPr>
          <w:p w14:paraId="33AF451B" w14:textId="77777777" w:rsidR="00D97CE3" w:rsidRPr="009A6896" w:rsidRDefault="00D97CE3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4706" w:type="dxa"/>
            <w:gridSpan w:val="2"/>
          </w:tcPr>
          <w:p w14:paraId="65FAD980" w14:textId="143B9615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</w:t>
            </w:r>
            <w:proofErr w:type="spellStart"/>
            <w:r w:rsidR="00D97CE3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еятельность</w:t>
            </w:r>
            <w:proofErr w:type="spellEnd"/>
            <w:r w:rsidR="00D97CE3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учителя</w:t>
            </w:r>
          </w:p>
        </w:tc>
        <w:tc>
          <w:tcPr>
            <w:tcW w:w="1985" w:type="dxa"/>
          </w:tcPr>
          <w:p w14:paraId="6376E248" w14:textId="1361A610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</w:t>
            </w:r>
            <w:proofErr w:type="spellStart"/>
            <w:r w:rsidR="00D97CE3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еятельность</w:t>
            </w:r>
            <w:proofErr w:type="spellEnd"/>
            <w:r w:rsidR="00D97CE3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ученика</w:t>
            </w:r>
          </w:p>
        </w:tc>
        <w:tc>
          <w:tcPr>
            <w:tcW w:w="1701" w:type="dxa"/>
          </w:tcPr>
          <w:p w14:paraId="62D3DBBD" w14:textId="255072CE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</w:t>
            </w:r>
            <w:proofErr w:type="spellStart"/>
            <w:r w:rsidR="00D97CE3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ценивание</w:t>
            </w:r>
            <w:proofErr w:type="spellEnd"/>
          </w:p>
        </w:tc>
        <w:tc>
          <w:tcPr>
            <w:tcW w:w="1417" w:type="dxa"/>
          </w:tcPr>
          <w:p w14:paraId="74A1DDF7" w14:textId="33EBACB2" w:rsidR="00D97CE3" w:rsidRPr="009A6896" w:rsidRDefault="009A689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</w:t>
            </w:r>
            <w:proofErr w:type="spellStart"/>
            <w:r w:rsidR="00D97CE3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есурсы</w:t>
            </w:r>
            <w:proofErr w:type="spellEnd"/>
          </w:p>
        </w:tc>
      </w:tr>
      <w:tr w:rsidR="009A6896" w:rsidRPr="009A6896" w14:paraId="4C3D684C" w14:textId="77777777" w:rsidTr="004B270A">
        <w:tc>
          <w:tcPr>
            <w:tcW w:w="1532" w:type="dxa"/>
            <w:vMerge w:val="restart"/>
          </w:tcPr>
          <w:p w14:paraId="69F819A3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Начало урока</w:t>
            </w:r>
          </w:p>
          <w:p w14:paraId="6DFC7E72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(Мотивационно-целевой этап)</w:t>
            </w:r>
          </w:p>
          <w:p w14:paraId="0A8BBB67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DA105C2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66A4D1" w14:textId="4884727C" w:rsidR="007A6B1D" w:rsidRPr="009A6896" w:rsidRDefault="009A689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7A6B1D"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</w:t>
            </w:r>
            <w:r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1DCDA864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5C1BC39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5EC3E1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8D5B3D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F21E75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A874C8A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3902267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847BD9" w14:textId="6CFDC6AC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  <w:r w:rsidR="009A6896"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448FF0AD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110E334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FE9313C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12A17E" w14:textId="762E65A1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  <w:r w:rsidR="009A6896"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35CA1852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13C873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FDA246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46F746" w14:textId="77777777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B11CAF" w14:textId="22334189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  <w:r w:rsidR="009A6896"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5B448A3A" w14:textId="67D8A93B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706" w:type="dxa"/>
            <w:gridSpan w:val="2"/>
          </w:tcPr>
          <w:p w14:paraId="0BA6154F" w14:textId="374EA021" w:rsidR="007A6B1D" w:rsidRPr="009A6896" w:rsidRDefault="007A6B1D" w:rsidP="009A6896">
            <w:pPr>
              <w:pStyle w:val="a3"/>
              <w:rPr>
                <w:rStyle w:val="8pt"/>
                <w:rFonts w:eastAsia="Arial Unicode MS"/>
                <w:b/>
                <w:bCs/>
                <w:color w:val="auto"/>
                <w:sz w:val="20"/>
                <w:szCs w:val="20"/>
                <w:lang w:val="kk-KZ"/>
              </w:rPr>
            </w:pPr>
            <w:r w:rsidRPr="009A6896">
              <w:rPr>
                <w:rStyle w:val="8pt"/>
                <w:rFonts w:eastAsia="Arial Unicode MS"/>
                <w:b/>
                <w:bCs/>
                <w:color w:val="auto"/>
                <w:sz w:val="20"/>
                <w:szCs w:val="20"/>
              </w:rPr>
              <w:t>1</w:t>
            </w:r>
            <w:r w:rsidR="009A6896">
              <w:rPr>
                <w:rStyle w:val="8pt"/>
                <w:rFonts w:eastAsia="Arial Unicode MS"/>
                <w:b/>
                <w:bCs/>
                <w:color w:val="auto"/>
                <w:sz w:val="20"/>
                <w:szCs w:val="20"/>
              </w:rPr>
              <w:t>. Организационный момент</w:t>
            </w:r>
          </w:p>
          <w:p w14:paraId="7D8C1FDB" w14:textId="31703361" w:rsidR="007A6B1D" w:rsidRPr="009A6896" w:rsidRDefault="007A6B1D" w:rsidP="009A6896">
            <w:pPr>
              <w:pStyle w:val="a3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eastAsia="PMingLiU" w:hAnsi="Times New Roman" w:cs="Times New Roman"/>
                <w:b/>
                <w:bCs/>
                <w:sz w:val="20"/>
                <w:szCs w:val="20"/>
              </w:rPr>
              <w:t>Психологический настрой</w:t>
            </w:r>
          </w:p>
          <w:p w14:paraId="03AF228D" w14:textId="593E4342" w:rsidR="007A6B1D" w:rsidRPr="009A6896" w:rsidRDefault="00063968" w:rsidP="009A6896">
            <w:pPr>
              <w:pStyle w:val="a3"/>
              <w:rPr>
                <w:rStyle w:val="8pt"/>
                <w:rFonts w:eastAsia="PMingLiU"/>
                <w:b/>
                <w:color w:val="auto"/>
                <w:sz w:val="20"/>
                <w:szCs w:val="20"/>
              </w:rPr>
            </w:pPr>
            <w:r w:rsidRPr="009A6896">
              <w:rPr>
                <w:rStyle w:val="8pt"/>
                <w:rFonts w:eastAsia="PMingLiU"/>
                <w:b/>
                <w:noProof/>
                <w:color w:val="auto"/>
                <w:sz w:val="20"/>
                <w:szCs w:val="20"/>
                <w:lang w:eastAsia="ru-RU"/>
              </w:rPr>
              <w:drawing>
                <wp:inline distT="0" distB="0" distL="0" distR="0" wp14:anchorId="44A713D7" wp14:editId="4C7A7ED9">
                  <wp:extent cx="1691640" cy="822960"/>
                  <wp:effectExtent l="0" t="0" r="3810" b="0"/>
                  <wp:docPr id="1568089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89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D36CA" w14:textId="17D0699C" w:rsidR="007A6B1D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8pt"/>
                <w:rFonts w:eastAsia="Arial Unicode MS"/>
                <w:color w:val="auto"/>
                <w:sz w:val="20"/>
                <w:szCs w:val="20"/>
              </w:rPr>
              <w:t>-</w:t>
            </w:r>
            <w:r w:rsidR="007A6B1D" w:rsidRPr="009A6896">
              <w:rPr>
                <w:rStyle w:val="8pt"/>
                <w:rFonts w:eastAsia="Arial Unicode MS"/>
                <w:color w:val="auto"/>
                <w:sz w:val="20"/>
                <w:szCs w:val="20"/>
              </w:rPr>
              <w:t>С каким настроем мы сегодня начнем наш урок?</w:t>
            </w:r>
          </w:p>
          <w:p w14:paraId="4B5F0E38" w14:textId="77777777" w:rsidR="007A6B1D" w:rsidRPr="009A6896" w:rsidRDefault="007A6B1D" w:rsidP="009A6896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Музыкальное приветствие: «Добрый день».</w:t>
            </w:r>
          </w:p>
          <w:p w14:paraId="2DD9303D" w14:textId="542613F0" w:rsidR="007A6B1D" w:rsidRPr="009A6896" w:rsidRDefault="007A6B1D" w:rsidP="009A6896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Приветствие построено на ДО</w:t>
            </w:r>
            <w:proofErr w:type="gramStart"/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– ДО1 – ДО2.</w:t>
            </w:r>
          </w:p>
        </w:tc>
        <w:tc>
          <w:tcPr>
            <w:tcW w:w="1985" w:type="dxa"/>
          </w:tcPr>
          <w:p w14:paraId="46CFC725" w14:textId="77777777" w:rsidR="007A6B1D" w:rsidRPr="009A6896" w:rsidRDefault="007A6B1D" w:rsidP="009A6896">
            <w:pPr>
              <w:pStyle w:val="Default"/>
              <w:rPr>
                <w:color w:val="auto"/>
                <w:sz w:val="20"/>
                <w:szCs w:val="20"/>
              </w:rPr>
            </w:pPr>
            <w:r w:rsidRPr="009A6896">
              <w:rPr>
                <w:color w:val="auto"/>
                <w:sz w:val="20"/>
                <w:szCs w:val="20"/>
              </w:rPr>
              <w:t>Настраивается на урок.</w:t>
            </w:r>
          </w:p>
          <w:p w14:paraId="0CC51080" w14:textId="5E61E9BA" w:rsidR="007A6B1D" w:rsidRPr="009A6896" w:rsidRDefault="007A6B1D" w:rsidP="009A6896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9A6896">
              <w:rPr>
                <w:color w:val="auto"/>
                <w:sz w:val="20"/>
                <w:szCs w:val="20"/>
              </w:rPr>
              <w:t>Оценивает своё эмоциональное состояние</w:t>
            </w:r>
          </w:p>
          <w:p w14:paraId="001C568D" w14:textId="1BA1FB60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Музыкальное приветствие</w:t>
            </w:r>
          </w:p>
        </w:tc>
        <w:tc>
          <w:tcPr>
            <w:tcW w:w="1701" w:type="dxa"/>
          </w:tcPr>
          <w:p w14:paraId="17563F4B" w14:textId="303555D6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Оценивание эмоционального состояния</w:t>
            </w:r>
          </w:p>
          <w:p w14:paraId="5A311026" w14:textId="6AF03158" w:rsidR="007A6B1D" w:rsidRPr="009A6896" w:rsidRDefault="007A6B1D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2A878E" wp14:editId="1E9F4993">
                  <wp:extent cx="942975" cy="648335"/>
                  <wp:effectExtent l="0" t="0" r="9525" b="0"/>
                  <wp:docPr id="927978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9785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F4CB15F" w14:textId="734CF8C2" w:rsidR="007A6B1D" w:rsidRPr="009A6896" w:rsidRDefault="007A6B1D" w:rsidP="009A6896">
            <w:pPr>
              <w:pStyle w:val="Default"/>
              <w:rPr>
                <w:bCs/>
                <w:color w:val="auto"/>
                <w:sz w:val="20"/>
                <w:szCs w:val="20"/>
                <w:lang w:val="kk-KZ"/>
              </w:rPr>
            </w:pPr>
            <w:r w:rsidRPr="009A6896">
              <w:rPr>
                <w:bCs/>
                <w:color w:val="auto"/>
                <w:sz w:val="20"/>
                <w:szCs w:val="20"/>
              </w:rPr>
              <w:t>Карточки для психологического настроя</w:t>
            </w:r>
          </w:p>
        </w:tc>
      </w:tr>
      <w:tr w:rsidR="009A6896" w:rsidRPr="009A6896" w14:paraId="49DE887B" w14:textId="77777777" w:rsidTr="004B270A">
        <w:tc>
          <w:tcPr>
            <w:tcW w:w="1532" w:type="dxa"/>
            <w:vMerge/>
          </w:tcPr>
          <w:p w14:paraId="00A30EF9" w14:textId="77777777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6" w:type="dxa"/>
            <w:gridSpan w:val="2"/>
          </w:tcPr>
          <w:p w14:paraId="4AEE1086" w14:textId="414C3D5A" w:rsidR="00310372" w:rsidRPr="009A6896" w:rsidRDefault="00310372" w:rsidP="009A689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/>
                <w:b/>
                <w:sz w:val="20"/>
                <w:szCs w:val="20"/>
              </w:rPr>
              <w:t xml:space="preserve">2. </w:t>
            </w:r>
            <w:r w:rsidR="009A6896">
              <w:rPr>
                <w:rFonts w:ascii="Times New Roman" w:hAnsi="Times New Roman"/>
                <w:b/>
                <w:sz w:val="20"/>
                <w:szCs w:val="20"/>
              </w:rPr>
              <w:t>Проверка д/з</w:t>
            </w:r>
          </w:p>
          <w:p w14:paraId="29FCC51D" w14:textId="6532385A" w:rsidR="00310372" w:rsidRPr="009A6896" w:rsidRDefault="009A6896" w:rsidP="009A6896">
            <w:pPr>
              <w:spacing w:after="0" w:line="240" w:lineRule="auto"/>
              <w:rPr>
                <w:rFonts w:ascii="Times New Roman" w:eastAsia="Arial" w:hAnsi="Times New Roman"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</w:rPr>
              <w:t>-</w:t>
            </w:r>
            <w:r w:rsidR="00310372" w:rsidRPr="009A6896">
              <w:rPr>
                <w:rFonts w:ascii="Times New Roman" w:eastAsia="Arial" w:hAnsi="Times New Roman"/>
                <w:bCs/>
                <w:sz w:val="20"/>
                <w:szCs w:val="20"/>
              </w:rPr>
              <w:t xml:space="preserve"> Что узнали на предыдущем уроке?</w:t>
            </w:r>
          </w:p>
          <w:p w14:paraId="0A820721" w14:textId="2EF71004" w:rsidR="00310372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>-</w:t>
            </w:r>
            <w:r w:rsidR="00310372" w:rsidRPr="009A6896">
              <w:rPr>
                <w:rFonts w:ascii="Times New Roman" w:eastAsia="Arial" w:hAnsi="Times New Roman" w:cs="Times New Roman"/>
                <w:bCs/>
                <w:sz w:val="20"/>
                <w:szCs w:val="20"/>
              </w:rPr>
              <w:t xml:space="preserve"> Как выполнили домашнее задание?</w:t>
            </w:r>
          </w:p>
        </w:tc>
        <w:tc>
          <w:tcPr>
            <w:tcW w:w="1985" w:type="dxa"/>
          </w:tcPr>
          <w:p w14:paraId="395837F5" w14:textId="0C5DBAAE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Отвечает на вопросы</w:t>
            </w:r>
          </w:p>
        </w:tc>
        <w:tc>
          <w:tcPr>
            <w:tcW w:w="1701" w:type="dxa"/>
          </w:tcPr>
          <w:p w14:paraId="0867957A" w14:textId="02CF6E0C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Комментарии учителя</w:t>
            </w:r>
          </w:p>
        </w:tc>
        <w:tc>
          <w:tcPr>
            <w:tcW w:w="1417" w:type="dxa"/>
          </w:tcPr>
          <w:p w14:paraId="08DE0E7D" w14:textId="77777777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896" w:rsidRPr="009A6896" w14:paraId="21F0D657" w14:textId="77777777" w:rsidTr="004B270A">
        <w:tc>
          <w:tcPr>
            <w:tcW w:w="1532" w:type="dxa"/>
            <w:vMerge/>
          </w:tcPr>
          <w:p w14:paraId="33A5CA08" w14:textId="77777777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6" w:type="dxa"/>
            <w:gridSpan w:val="2"/>
          </w:tcPr>
          <w:p w14:paraId="63020750" w14:textId="6EC59143" w:rsidR="00310372" w:rsidRPr="009A6896" w:rsidRDefault="00310372" w:rsidP="009A6896">
            <w:pPr>
              <w:pStyle w:val="Default"/>
              <w:rPr>
                <w:color w:val="auto"/>
                <w:sz w:val="20"/>
                <w:szCs w:val="20"/>
              </w:rPr>
            </w:pPr>
            <w:r w:rsidRPr="009A6896">
              <w:rPr>
                <w:b/>
                <w:bCs/>
                <w:color w:val="auto"/>
                <w:sz w:val="20"/>
                <w:szCs w:val="20"/>
              </w:rPr>
              <w:t>3. Выход на тему</w:t>
            </w:r>
            <w:r w:rsidRPr="009A6896">
              <w:rPr>
                <w:color w:val="auto"/>
                <w:sz w:val="20"/>
                <w:szCs w:val="20"/>
              </w:rPr>
              <w:t>:</w:t>
            </w:r>
          </w:p>
          <w:p w14:paraId="5FDF7648" w14:textId="2C62B5E5" w:rsidR="00310372" w:rsidRPr="009A6896" w:rsidRDefault="00310372" w:rsidP="009A6896">
            <w:pPr>
              <w:pStyle w:val="Default"/>
              <w:rPr>
                <w:color w:val="auto"/>
                <w:sz w:val="20"/>
                <w:szCs w:val="20"/>
              </w:rPr>
            </w:pPr>
            <w:r w:rsidRPr="009A6896">
              <w:rPr>
                <w:color w:val="auto"/>
                <w:sz w:val="20"/>
                <w:szCs w:val="20"/>
              </w:rPr>
              <w:t>Повторение</w:t>
            </w:r>
          </w:p>
          <w:p w14:paraId="1AC9896A" w14:textId="15FCDE20" w:rsidR="00310372" w:rsidRPr="009A6896" w:rsidRDefault="009A6896" w:rsidP="009A6896">
            <w:pPr>
              <w:pStyle w:val="Defaul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  <w:r w:rsidR="00310372" w:rsidRPr="009A6896">
              <w:rPr>
                <w:color w:val="auto"/>
                <w:sz w:val="20"/>
                <w:szCs w:val="20"/>
              </w:rPr>
              <w:t>Вспомните известных композиторов</w:t>
            </w:r>
          </w:p>
          <w:p w14:paraId="7A4464B4" w14:textId="47165216" w:rsidR="00310372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10372" w:rsidRPr="009A6896">
              <w:rPr>
                <w:rFonts w:ascii="Times New Roman" w:hAnsi="Times New Roman" w:cs="Times New Roman"/>
                <w:sz w:val="20"/>
                <w:szCs w:val="20"/>
              </w:rPr>
              <w:t>Назовите казахстанских композиторов.</w:t>
            </w:r>
          </w:p>
        </w:tc>
        <w:tc>
          <w:tcPr>
            <w:tcW w:w="1985" w:type="dxa"/>
          </w:tcPr>
          <w:p w14:paraId="2CD83864" w14:textId="3E57E68A" w:rsidR="00310372" w:rsidRPr="009A6896" w:rsidRDefault="00310372" w:rsidP="009A6896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9A6896">
              <w:rPr>
                <w:color w:val="auto"/>
                <w:sz w:val="20"/>
                <w:szCs w:val="20"/>
              </w:rPr>
              <w:t>Отвечает на вопросы</w:t>
            </w:r>
          </w:p>
        </w:tc>
        <w:tc>
          <w:tcPr>
            <w:tcW w:w="1701" w:type="dxa"/>
          </w:tcPr>
          <w:p w14:paraId="49B85269" w14:textId="77777777" w:rsidR="00310372" w:rsidRPr="009A6896" w:rsidRDefault="00310372" w:rsidP="009A689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9A6896">
              <w:rPr>
                <w:b/>
                <w:bCs/>
                <w:color w:val="auto"/>
                <w:sz w:val="20"/>
                <w:szCs w:val="20"/>
              </w:rPr>
              <w:t>Взаимооценивание</w:t>
            </w:r>
            <w:proofErr w:type="spellEnd"/>
          </w:p>
          <w:p w14:paraId="7DF8167D" w14:textId="3E830E49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«Хлопки»</w:t>
            </w:r>
          </w:p>
        </w:tc>
        <w:tc>
          <w:tcPr>
            <w:tcW w:w="1417" w:type="dxa"/>
          </w:tcPr>
          <w:p w14:paraId="59A13970" w14:textId="77777777" w:rsidR="00310372" w:rsidRPr="009A6896" w:rsidRDefault="00310372" w:rsidP="009A6896">
            <w:pPr>
              <w:pStyle w:val="Default"/>
              <w:rPr>
                <w:color w:val="auto"/>
                <w:sz w:val="20"/>
                <w:szCs w:val="20"/>
              </w:rPr>
            </w:pPr>
            <w:r w:rsidRPr="009A6896">
              <w:rPr>
                <w:color w:val="auto"/>
                <w:sz w:val="20"/>
                <w:szCs w:val="20"/>
              </w:rPr>
              <w:t>Презентация</w:t>
            </w:r>
          </w:p>
          <w:p w14:paraId="192567B7" w14:textId="77777777" w:rsidR="00310372" w:rsidRPr="009A6896" w:rsidRDefault="00310372" w:rsidP="009A6896">
            <w:pPr>
              <w:pStyle w:val="Default"/>
              <w:rPr>
                <w:color w:val="auto"/>
                <w:sz w:val="20"/>
                <w:szCs w:val="20"/>
              </w:rPr>
            </w:pPr>
          </w:p>
          <w:p w14:paraId="4B088BC8" w14:textId="77777777" w:rsidR="00310372" w:rsidRPr="009A6896" w:rsidRDefault="00310372" w:rsidP="009A6896">
            <w:pPr>
              <w:pStyle w:val="Default"/>
              <w:rPr>
                <w:color w:val="auto"/>
                <w:sz w:val="20"/>
                <w:szCs w:val="20"/>
              </w:rPr>
            </w:pPr>
            <w:r w:rsidRPr="009A6896">
              <w:rPr>
                <w:color w:val="auto"/>
                <w:sz w:val="20"/>
                <w:szCs w:val="20"/>
              </w:rPr>
              <w:t>Слайд</w:t>
            </w:r>
          </w:p>
          <w:p w14:paraId="3183A229" w14:textId="21E74941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Портреты</w:t>
            </w:r>
          </w:p>
        </w:tc>
      </w:tr>
      <w:tr w:rsidR="009A6896" w:rsidRPr="009A6896" w14:paraId="49A6B62F" w14:textId="77777777" w:rsidTr="004B270A">
        <w:tc>
          <w:tcPr>
            <w:tcW w:w="1532" w:type="dxa"/>
            <w:vMerge/>
          </w:tcPr>
          <w:p w14:paraId="3384EDD0" w14:textId="77777777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6" w:type="dxa"/>
            <w:gridSpan w:val="2"/>
          </w:tcPr>
          <w:p w14:paraId="61556404" w14:textId="44C7EEBF" w:rsidR="00310372" w:rsidRPr="009A6896" w:rsidRDefault="00310372" w:rsidP="009A689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9A6896">
              <w:rPr>
                <w:b/>
                <w:bCs/>
                <w:color w:val="auto"/>
                <w:sz w:val="20"/>
                <w:szCs w:val="20"/>
              </w:rPr>
              <w:t>4. Постановка целей урока</w:t>
            </w:r>
          </w:p>
          <w:p w14:paraId="23EAEAA9" w14:textId="79FAC928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Как вы думаете, о чем ж</w:t>
            </w:r>
            <w:r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</w:t>
            </w: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будем говорить сейчас на уроке?</w:t>
            </w:r>
          </w:p>
          <w:p w14:paraId="06391CE1" w14:textId="2503E9F6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Чему мы сегодня должны научиться?</w:t>
            </w:r>
          </w:p>
          <w:p w14:paraId="0DA41B08" w14:textId="120EC47F" w:rsidR="00310372" w:rsidRPr="009A6896" w:rsidRDefault="00D317ED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9505CA" wp14:editId="784A46C3">
                  <wp:extent cx="2559050" cy="365760"/>
                  <wp:effectExtent l="0" t="0" r="0" b="0"/>
                  <wp:docPr id="1144020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206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BADCCE8" w14:textId="4CDB0C1D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Формулирует цель урока</w:t>
            </w:r>
          </w:p>
        </w:tc>
        <w:tc>
          <w:tcPr>
            <w:tcW w:w="1701" w:type="dxa"/>
          </w:tcPr>
          <w:p w14:paraId="059AD9AB" w14:textId="4D342016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Комментарии учителя</w:t>
            </w:r>
          </w:p>
        </w:tc>
        <w:tc>
          <w:tcPr>
            <w:tcW w:w="1417" w:type="dxa"/>
          </w:tcPr>
          <w:p w14:paraId="209D327D" w14:textId="4D197F43" w:rsidR="00310372" w:rsidRPr="009A6896" w:rsidRDefault="0031037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Слайд, учебник</w:t>
            </w:r>
          </w:p>
        </w:tc>
      </w:tr>
      <w:tr w:rsidR="009A6896" w:rsidRPr="009A6896" w14:paraId="18A5C154" w14:textId="77777777" w:rsidTr="004B270A">
        <w:tc>
          <w:tcPr>
            <w:tcW w:w="1532" w:type="dxa"/>
          </w:tcPr>
          <w:p w14:paraId="121B09F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Середина урока</w:t>
            </w:r>
          </w:p>
          <w:p w14:paraId="325A39C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(Операционно-деятельностн</w:t>
            </w: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ый этап)</w:t>
            </w:r>
          </w:p>
          <w:p w14:paraId="4A68249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70120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51B59D" w14:textId="331AB764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  <w:r w:rsidR="009A6896" w:rsidRP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  <w:p w14:paraId="11B1175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1D8124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942332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BB1B86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097815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F49D69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EBB80CD" w14:textId="3C480CAA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4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  <w:p w14:paraId="7A49402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72F89A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5C102B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8921D0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87009E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D39C375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C0C2AB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9D02FD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2C8E24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F9E02C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BDD7A9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AB4B4B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185C3B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3B2519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AF20A32" w14:textId="3EE041C6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3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  <w:p w14:paraId="527DD3F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0388BB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455743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D57BE9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A38711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26A0B9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2C755A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660A79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B424C7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1A2DD3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FFF777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2565F89" w14:textId="13A1BD1A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3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  <w:p w14:paraId="069BD3C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3174372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E8325F5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29A38C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181F66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1D59BEB" w14:textId="44372C0D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2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  <w:p w14:paraId="7ACB2E1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FB3BFC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1ECF2C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1633AD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6C33F3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B61AA0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D5DB8E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CA59BE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6808AF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CDEB30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4F13FC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434D21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D1739C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D9CDE6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DD2536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8D72D4D" w14:textId="26B9E29B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5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  <w:p w14:paraId="51F1BF5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24704D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9916C7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1AFB128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D03BF0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3C5646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46A8FDC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5C1DD1D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F08885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E1DDD6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15B0F42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2AAEDA34" w14:textId="6DB3D331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4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  <w:p w14:paraId="10F5BB2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E19C53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DAEFCE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3D2A3AA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0555EC1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7DC6B6D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</w:p>
          <w:p w14:paraId="6AD6FCD4" w14:textId="28940D4D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4 мин</w:t>
            </w:r>
            <w:r w:rsidR="009A6896" w:rsidRPr="009A6896">
              <w:rPr>
                <w:rFonts w:ascii="Times New Roman" w:hAnsi="Times New Roman"/>
                <w:sz w:val="20"/>
                <w:szCs w:val="20"/>
                <w:lang w:val="ru-RU" w:eastAsia="en-GB"/>
              </w:rPr>
              <w:t>ут</w:t>
            </w:r>
          </w:p>
        </w:tc>
        <w:tc>
          <w:tcPr>
            <w:tcW w:w="4706" w:type="dxa"/>
            <w:gridSpan w:val="2"/>
          </w:tcPr>
          <w:p w14:paraId="2674E4C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Работа по теме урока.</w:t>
            </w:r>
          </w:p>
          <w:p w14:paraId="2DBC0221" w14:textId="77777777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Ключевые слова.</w:t>
            </w:r>
          </w:p>
          <w:p w14:paraId="20AA77D1" w14:textId="74A087FF" w:rsidR="00102146" w:rsidRPr="009A6896" w:rsidRDefault="00102146" w:rsidP="009A6896">
            <w:pPr>
              <w:pStyle w:val="a3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ПРИРОДА</w:t>
            </w:r>
          </w:p>
          <w:p w14:paraId="46C35FDF" w14:textId="11633CC0" w:rsidR="00102146" w:rsidRPr="009A6896" w:rsidRDefault="00102146" w:rsidP="009A6896">
            <w:pPr>
              <w:pStyle w:val="a3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ТАБИ</w:t>
            </w:r>
            <w:proofErr w:type="gramStart"/>
            <w:r w:rsidR="00C21C89"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</w:t>
            </w:r>
            <w:proofErr w:type="gramEnd"/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</w:t>
            </w:r>
          </w:p>
          <w:p w14:paraId="0BDE160B" w14:textId="4611D26A" w:rsidR="00102146" w:rsidRPr="009A6896" w:rsidRDefault="00102146" w:rsidP="009A6896">
            <w:pPr>
              <w:pStyle w:val="a3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</w:t>
            </w: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TURE</w:t>
            </w:r>
          </w:p>
          <w:p w14:paraId="04928F83" w14:textId="4AF15D66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Слушание</w:t>
            </w:r>
          </w:p>
          <w:p w14:paraId="0266089A" w14:textId="665D9A43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Послушай </w:t>
            </w:r>
            <w:proofErr w:type="spellStart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кюи</w:t>
            </w:r>
            <w:proofErr w:type="spellEnd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«Алатау» и «</w:t>
            </w:r>
            <w:proofErr w:type="spellStart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Сарыарка</w:t>
            </w:r>
            <w:proofErr w:type="spellEnd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» композитора </w:t>
            </w:r>
            <w:proofErr w:type="spellStart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Курмангазы</w:t>
            </w:r>
            <w:proofErr w:type="spellEnd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Сагырбайулы</w:t>
            </w:r>
            <w:proofErr w:type="spellEnd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84EEF70" w14:textId="3ACA8429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Эмоциональный словарь.</w:t>
            </w:r>
          </w:p>
          <w:p w14:paraId="4881D812" w14:textId="687944B7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В эмоциональном словаре на стр. 92-93 находим характеристики, как может звучать музыка.</w:t>
            </w:r>
          </w:p>
          <w:p w14:paraId="725A6E8C" w14:textId="7EBF31BA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Обсуждаем с одноклассниками.</w:t>
            </w:r>
          </w:p>
          <w:p w14:paraId="422A5B8F" w14:textId="60ACA75C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Вопросы и задания.</w:t>
            </w:r>
          </w:p>
          <w:p w14:paraId="1DFA2D80" w14:textId="6E2DFE98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Составь задания для данного музыкального кроссворда.</w:t>
            </w:r>
          </w:p>
          <w:p w14:paraId="754B3E29" w14:textId="6F7AC302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С помощью глоссария узнай, что такое </w:t>
            </w:r>
            <w:r w:rsidR="00102146"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вокализ.</w:t>
            </w:r>
          </w:p>
          <w:p w14:paraId="13DCAD4D" w14:textId="536B4F5F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0F925D" wp14:editId="525D837A">
                      <wp:simplePos x="0" y="0"/>
                      <wp:positionH relativeFrom="column">
                        <wp:posOffset>5487</wp:posOffset>
                      </wp:positionH>
                      <wp:positionV relativeFrom="paragraph">
                        <wp:posOffset>89176</wp:posOffset>
                      </wp:positionV>
                      <wp:extent cx="2546099" cy="681487"/>
                      <wp:effectExtent l="19050" t="19050" r="26035" b="23495"/>
                      <wp:wrapNone/>
                      <wp:docPr id="1474566655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6099" cy="6814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14:paraId="300A7A43" w14:textId="426851A1" w:rsidR="00102146" w:rsidRPr="00BD3B3F" w:rsidRDefault="00102146" w:rsidP="00BD3B3F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D3B3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Вокализ</w:t>
                                  </w:r>
                                  <w:r w:rsidRPr="00BD3B3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это музыкальное произведение для исполнения голосом без слов на гласный звук.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210F92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.45pt;margin-top:7pt;width:200.5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" fillcolor="white [3201]" strokecolor="#0070c0" strokeweight="2.25pt">
                      <v:textbox>
                        <w:txbxContent>
                          <w:p w14:paraId="300A7A43" w14:textId="426851A1" w:rsidR="00102146" w:rsidRPr="00BD3B3F" w:rsidRDefault="00102146" w:rsidP="00BD3B3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D3B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Вокализ</w:t>
                            </w:r>
                            <w:r w:rsidRPr="00BD3B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это музыкальное произведение для исполнения голосом без слов на гласный звук.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E5F7BD" w14:textId="2CB39BB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E3C095" w14:textId="1E9ACD31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15D5B" w14:textId="0E08A5A1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351619" w14:textId="6A9E3BDC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6105D9" w14:textId="264D01DC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4D1415" wp14:editId="3E81F2E2">
                  <wp:extent cx="2510155" cy="2147978"/>
                  <wp:effectExtent l="0" t="0" r="4445" b="5080"/>
                  <wp:docPr id="18284199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41998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327" cy="214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A85F9" w14:textId="4DB2C500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Вопросы и задания.</w:t>
            </w:r>
          </w:p>
          <w:p w14:paraId="1E3EF764" w14:textId="357CC026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Что, на твой взгляд, отличает вокализ от вокала? Что нужно сделать, чтобы песня стала вокализом? Подтверди свою точку зрения на примере любимой песни.</w:t>
            </w:r>
          </w:p>
          <w:p w14:paraId="09122EBB" w14:textId="0528225A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Физминутка</w:t>
            </w:r>
            <w:proofErr w:type="spellEnd"/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1494D74C" w14:textId="0DE453F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5A2AB9" wp14:editId="0BFAF566">
                  <wp:extent cx="2199640" cy="1250830"/>
                  <wp:effectExtent l="0" t="0" r="0" b="6985"/>
                  <wp:docPr id="8275674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6747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98" cy="125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8C41A" w14:textId="02F07142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Знаменитые композиторы</w:t>
            </w:r>
          </w:p>
          <w:p w14:paraId="7587A69E" w14:textId="2975B0F6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12A4F6" wp14:editId="1A634A6D">
                  <wp:extent cx="2853455" cy="1164567"/>
                  <wp:effectExtent l="0" t="0" r="4445" b="0"/>
                  <wp:docPr id="13646820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82016" name=""/>
                          <pic:cNvPicPr/>
                        </pic:nvPicPr>
                        <pic:blipFill rotWithShape="1">
                          <a:blip r:embed="rId12"/>
                          <a:srcRect l="3026"/>
                          <a:stretch/>
                        </pic:blipFill>
                        <pic:spPr bwMode="auto">
                          <a:xfrm>
                            <a:off x="0" y="0"/>
                            <a:ext cx="2866259" cy="1169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77C275" w14:textId="30774386" w:rsidR="00102146" w:rsidRPr="009A6896" w:rsidRDefault="00102146" w:rsidP="009A6896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Слушание</w:t>
            </w:r>
          </w:p>
          <w:p w14:paraId="19D40B03" w14:textId="2B528C52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Послушай хор из оперы Д. Верди «Набукко» или «Навуходоносор».</w:t>
            </w:r>
          </w:p>
          <w:p w14:paraId="2157F49A" w14:textId="4AABE7C3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Следи за певцами по этому тексту.</w:t>
            </w:r>
          </w:p>
          <w:p w14:paraId="3C4F9236" w14:textId="74B8E822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Слепое» слушание хора пленных иудеев из оперы «Набукко».</w:t>
            </w:r>
          </w:p>
          <w:p w14:paraId="54AE4D52" w14:textId="13AFF64F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В эмоциональном словаре находим характеристики, обсуждаем.</w:t>
            </w:r>
          </w:p>
          <w:p w14:paraId="0B28472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929D1" w14:textId="1C812000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Ты прекрасна, о,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Родина наша,</w:t>
            </w:r>
          </w:p>
          <w:p w14:paraId="4F260766" w14:textId="31726552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Необъятны твои просторы,</w:t>
            </w:r>
          </w:p>
          <w:p w14:paraId="00F6B10B" w14:textId="0CA5C858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Горделивы высокие горы,</w:t>
            </w:r>
          </w:p>
          <w:p w14:paraId="044D8616" w14:textId="60890073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 цветами покрыты луга.</w:t>
            </w:r>
          </w:p>
          <w:p w14:paraId="2D1DBD18" w14:textId="5978FE83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Полноводны могучие реки,</w:t>
            </w:r>
          </w:p>
          <w:p w14:paraId="68EBFB4D" w14:textId="11C8C5ED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Пышно в зелень </w:t>
            </w:r>
            <w:proofErr w:type="gramStart"/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одеты</w:t>
            </w:r>
            <w:proofErr w:type="gramEnd"/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</w:p>
          <w:p w14:paraId="4014964C" w14:textId="5E5DE2DF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Кругом шумят леса.</w:t>
            </w:r>
          </w:p>
          <w:p w14:paraId="70D6B12E" w14:textId="52D573AE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О, родной и любимой земли краса,</w:t>
            </w:r>
          </w:p>
          <w:p w14:paraId="0CEFF639" w14:textId="02E32E1F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Сердцу нашему ты дорога!</w:t>
            </w:r>
          </w:p>
          <w:p w14:paraId="6CC5B103" w14:textId="2D7FF5A5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Шум прибоя поет тебе славу,</w:t>
            </w:r>
          </w:p>
          <w:p w14:paraId="7724A4CA" w14:textId="20FF7E3B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Ему вторит журчанье ручья,</w:t>
            </w:r>
          </w:p>
          <w:p w14:paraId="53D2DE61" w14:textId="049A5542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Буйный ветер, и рокот дубравы,</w:t>
            </w:r>
          </w:p>
          <w:p w14:paraId="278C7A86" w14:textId="606D15C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Шелест листьев и трель соловья.</w:t>
            </w:r>
          </w:p>
          <w:p w14:paraId="53452266" w14:textId="47851679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Мать отчизна, твои сыновья мы,</w:t>
            </w:r>
          </w:p>
          <w:p w14:paraId="1E4573FB" w14:textId="57BC03E9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 тебя жизнь </w:t>
            </w:r>
            <w:proofErr w:type="gramStart"/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готовы</w:t>
            </w:r>
            <w:proofErr w:type="gramEnd"/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отдать!</w:t>
            </w:r>
          </w:p>
          <w:p w14:paraId="697F1E40" w14:textId="62EEE752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В звучных гимнах тебя воспеваем</w:t>
            </w:r>
          </w:p>
          <w:p w14:paraId="5B614BF1" w14:textId="53E96E2D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О, великая наша земля!</w:t>
            </w:r>
          </w:p>
          <w:p w14:paraId="15502A9A" w14:textId="2BE8CB3B" w:rsidR="00102146" w:rsidRPr="009A6896" w:rsidRDefault="00102146" w:rsidP="009A6896">
            <w:pPr>
              <w:pStyle w:val="a3"/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Вопросы и задания.</w:t>
            </w:r>
          </w:p>
          <w:p w14:paraId="3EAB4BBF" w14:textId="705270F5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Слушаем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кюй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Курмангазы</w:t>
            </w:r>
            <w:proofErr w:type="spellEnd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«Алатау»</w:t>
            </w:r>
          </w:p>
          <w:p w14:paraId="4C85A724" w14:textId="5CE83EB4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В чем сходство этих произведений?</w:t>
            </w:r>
          </w:p>
          <w:p w14:paraId="524DDD18" w14:textId="37441E6C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А какие различия ты заметил?</w:t>
            </w:r>
          </w:p>
          <w:p w14:paraId="0264B559" w14:textId="29FAA238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Внеси в диаграмму Венна сходства и различия.</w:t>
            </w:r>
          </w:p>
          <w:p w14:paraId="070358B1" w14:textId="77777777" w:rsidR="00102146" w:rsidRPr="009A6896" w:rsidRDefault="00102146" w:rsidP="009A6896">
            <w:pPr>
              <w:pStyle w:val="a3"/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Вопросы и задания.</w:t>
            </w:r>
          </w:p>
          <w:p w14:paraId="28921383" w14:textId="1777800A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Изменится ли у слушателя впечатления, если этот фрагмент исполнить без текста (как вокализ)?</w:t>
            </w:r>
          </w:p>
          <w:p w14:paraId="303D2A22" w14:textId="12034669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Какое из прослушанных произведений можно назвать гимном родному краю?</w:t>
            </w:r>
          </w:p>
        </w:tc>
        <w:tc>
          <w:tcPr>
            <w:tcW w:w="1985" w:type="dxa"/>
          </w:tcPr>
          <w:p w14:paraId="56C5219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слушает информацию о ключевых словах</w:t>
            </w:r>
          </w:p>
          <w:p w14:paraId="63A6CD5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0458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7BAA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60B9D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63BC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036D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75492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85001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623E4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C69F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6F3380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72BEC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C911A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1E12A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9E482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7ABED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D1B9EA" w14:textId="0B0B1324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Выполняет задание.</w:t>
            </w:r>
          </w:p>
          <w:p w14:paraId="1ED6110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57731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E7DCE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E0AC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E0933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Знакомится с определением.</w:t>
            </w:r>
          </w:p>
          <w:p w14:paraId="68610D6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4CD5D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5026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2B281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D533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F528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EEF40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5176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2F6FE2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E4040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7C1D1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6034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69A764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8B4F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8052A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1E85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4FD19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AEE2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47A24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Отвечает на вопросы</w:t>
            </w:r>
          </w:p>
          <w:p w14:paraId="6329A734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006A41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F91CD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D3A2F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20CA0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</w:t>
            </w:r>
            <w:proofErr w:type="spellStart"/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физминутку</w:t>
            </w:r>
            <w:proofErr w:type="spellEnd"/>
          </w:p>
          <w:p w14:paraId="17F373F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B5B502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EDF07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24CDC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0EFA7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0A4FB4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03D66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8E859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31DD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2F881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85637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5255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Узнаёт о знаменитом композиторе</w:t>
            </w:r>
          </w:p>
          <w:p w14:paraId="0AB6706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029AD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FB4D9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CCD7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62A5F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1AE6AA" w14:textId="5A6BCCF9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слушание «Набукко»</w:t>
            </w:r>
          </w:p>
          <w:p w14:paraId="5185CF51" w14:textId="42EC4B8B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Д. Верди</w:t>
            </w:r>
          </w:p>
          <w:p w14:paraId="156F476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E935F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621F6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2055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5402C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31078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2131E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71DC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13AA6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D2365A" w14:textId="5E77C4F1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Отвечает на вопросы</w:t>
            </w:r>
          </w:p>
        </w:tc>
        <w:tc>
          <w:tcPr>
            <w:tcW w:w="1701" w:type="dxa"/>
          </w:tcPr>
          <w:p w14:paraId="4580C9C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8CAD68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895BC9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370868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EE6DB0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96DE63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5825FF82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4C8002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7BAE7E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85E8B6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E1731D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AC12AC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646E855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7CFB98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D2CE94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2ADF876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5C5B52A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67E229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Комментарии ученика</w:t>
            </w:r>
          </w:p>
          <w:p w14:paraId="2001B97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D36114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E41D05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5DE1B99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79AEED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DC88A8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217795F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3C109A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F9C659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DF16F5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248A27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78D648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655885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A5B9B8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769D5B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3B6E49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51CF67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5C91F9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13BD255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239BC1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BF228B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54116E5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  <w:proofErr w:type="spellStart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Взаимооценивание</w:t>
            </w:r>
            <w:proofErr w:type="spellEnd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 xml:space="preserve"> «</w:t>
            </w:r>
            <w:proofErr w:type="spellStart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Апплодисменты</w:t>
            </w:r>
            <w:proofErr w:type="spellEnd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»</w:t>
            </w:r>
          </w:p>
          <w:p w14:paraId="3BC3DD3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40A9BB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604845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654B9D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2B696F1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6D7185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4CCFBA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C88CD32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1065C3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D96667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2BDC5E7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E0F67A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5430AA5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6DDE9F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A647A99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Комментарий ученика</w:t>
            </w:r>
          </w:p>
          <w:p w14:paraId="0BC0145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2D89EB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2B4D1E1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888CCE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32A4EC7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DC8BA9B" w14:textId="77EE18C0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  <w:proofErr w:type="spellStart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Взаимооценивание</w:t>
            </w:r>
            <w:proofErr w:type="spellEnd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 xml:space="preserve"> «Жесты»</w:t>
            </w:r>
          </w:p>
          <w:p w14:paraId="18ABB62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E78F5E1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Комментарий ученика</w:t>
            </w:r>
          </w:p>
          <w:p w14:paraId="517D732E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54B89FA0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9D096E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B8517AF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8E3097A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33E629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3E0858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D051B1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2397388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511205E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032B6F16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2DCA434C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DD2ED62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32234E0D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CE5F074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6EBB922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7E650483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1CD0ABAB" w14:textId="77777777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</w:p>
          <w:p w14:paraId="41E7C4F0" w14:textId="3D4515A8" w:rsidR="00102146" w:rsidRPr="009A6896" w:rsidRDefault="00102146" w:rsidP="009A6896">
            <w:pPr>
              <w:pStyle w:val="Dochead2"/>
              <w:widowControl w:val="0"/>
              <w:spacing w:before="0" w:after="0"/>
              <w:jc w:val="left"/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</w:pPr>
            <w:proofErr w:type="spellStart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>Взаимооценивание</w:t>
            </w:r>
            <w:proofErr w:type="spellEnd"/>
            <w:r w:rsidRPr="009A6896">
              <w:rPr>
                <w:rFonts w:ascii="Times New Roman" w:hAnsi="Times New Roman"/>
                <w:b w:val="0"/>
                <w:sz w:val="20"/>
                <w:szCs w:val="20"/>
                <w:lang w:val="ru-RU" w:eastAsia="en-GB"/>
              </w:rPr>
              <w:t xml:space="preserve"> «Жесты»</w:t>
            </w:r>
          </w:p>
        </w:tc>
        <w:tc>
          <w:tcPr>
            <w:tcW w:w="1417" w:type="dxa"/>
          </w:tcPr>
          <w:p w14:paraId="737B0FAA" w14:textId="77777777" w:rsidR="00102146" w:rsidRPr="009A6896" w:rsidRDefault="009B56B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102146" w:rsidRPr="009A6896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https://www.youtube.com/watch?v=JdRGaywCgzI</w:t>
              </w:r>
            </w:hyperlink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– Ты прекрасна </w:t>
            </w:r>
            <w:proofErr w:type="spellStart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Верди_детский</w:t>
            </w:r>
            <w:proofErr w:type="spellEnd"/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 xml:space="preserve"> хор</w:t>
            </w:r>
          </w:p>
          <w:p w14:paraId="5314DCD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50D73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E63BA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E259D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C30E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1380C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11D753" w14:textId="3D007EF6" w:rsidR="00102146" w:rsidRPr="009A6896" w:rsidRDefault="009B56B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102146" w:rsidRPr="009A6896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https://www.youtube.com/watch?v=ueeXgz8YGCo</w:t>
              </w:r>
            </w:hyperlink>
          </w:p>
          <w:p w14:paraId="107E774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Алатау_Курмангазы_домбра</w:t>
            </w:r>
            <w:proofErr w:type="spellEnd"/>
          </w:p>
          <w:p w14:paraId="1AF0190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3D82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3BE4A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1916B0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29663" w14:textId="77777777" w:rsidR="00102146" w:rsidRPr="009A6896" w:rsidRDefault="009B56B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102146" w:rsidRPr="009A6896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https://www.youtube.com/watch?v=IGHdkYAkrq8</w:t>
              </w:r>
            </w:hyperlink>
          </w:p>
          <w:p w14:paraId="04404BA1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A6896">
              <w:rPr>
                <w:rFonts w:ascii="Times New Roman" w:hAnsi="Times New Roman" w:cs="Times New Roman"/>
                <w:sz w:val="20"/>
                <w:szCs w:val="20"/>
              </w:rPr>
              <w:t>Алатау_Курмангазы_оркестр</w:t>
            </w:r>
            <w:proofErr w:type="spellEnd"/>
          </w:p>
          <w:p w14:paraId="6CC9A19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8A51E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D07FA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EB6411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AB038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C129F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9B69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2442EA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7B0D6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1CA51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FD9D2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C88F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B425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6697F1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B3C23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4A780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7F116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0AA4B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2D98D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3EC0B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6A443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50BB3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79A23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04E2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C4B99D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F7E35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857F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923FC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BD48F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053B10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86106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16199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C91B1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6C3B5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31FC9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5DB12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A8FFAB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69935F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1E1C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E84A3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8ECB0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00012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600A5E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4252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4580B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B925E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02F228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855024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8B70CC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4C4779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2A0FEE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003B31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11F835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343A1A" w14:textId="581BCAEF" w:rsidR="00102146" w:rsidRPr="009A6896" w:rsidRDefault="009B56B2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6" w:history="1">
              <w:r w:rsidR="00102146" w:rsidRPr="009A6896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https://www.youtube.com/watch?v=9_irFKSMr58</w:t>
              </w:r>
            </w:hyperlink>
            <w:r w:rsidR="009A6896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102146" w:rsidRPr="009A6896">
              <w:rPr>
                <w:rFonts w:ascii="Times New Roman" w:hAnsi="Times New Roman" w:cs="Times New Roman"/>
                <w:sz w:val="20"/>
                <w:szCs w:val="20"/>
              </w:rPr>
              <w:t>Хор пленных рабов-иудеев_ Верди</w:t>
            </w:r>
          </w:p>
        </w:tc>
      </w:tr>
      <w:tr w:rsidR="009A6896" w:rsidRPr="009A6896" w14:paraId="7B79CEC5" w14:textId="77777777" w:rsidTr="004B270A">
        <w:tc>
          <w:tcPr>
            <w:tcW w:w="1532" w:type="dxa"/>
          </w:tcPr>
          <w:p w14:paraId="01F03E50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Конец урока</w:t>
            </w:r>
          </w:p>
          <w:p w14:paraId="78932A06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(Рефлексивно-оценочный этап)</w:t>
            </w:r>
          </w:p>
          <w:p w14:paraId="29F66ABD" w14:textId="52CF170B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мин</w:t>
            </w:r>
            <w:r w:rsidR="009A6896"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ут</w:t>
            </w:r>
          </w:p>
        </w:tc>
        <w:tc>
          <w:tcPr>
            <w:tcW w:w="4706" w:type="dxa"/>
            <w:gridSpan w:val="2"/>
          </w:tcPr>
          <w:p w14:paraId="272777ED" w14:textId="77777777" w:rsidR="00102146" w:rsidRPr="009A6896" w:rsidRDefault="00102146" w:rsidP="009A689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9A6896">
              <w:rPr>
                <w:b/>
                <w:bCs/>
                <w:color w:val="auto"/>
                <w:sz w:val="20"/>
                <w:szCs w:val="20"/>
              </w:rPr>
              <w:t>1. Итог урока.</w:t>
            </w:r>
          </w:p>
          <w:p w14:paraId="30309604" w14:textId="77777777" w:rsidR="00102146" w:rsidRPr="009A6896" w:rsidRDefault="00102146" w:rsidP="009A68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A689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A6896">
              <w:rPr>
                <w:rFonts w:ascii="Times New Roman" w:hAnsi="Times New Roman"/>
                <w:sz w:val="20"/>
                <w:szCs w:val="20"/>
              </w:rPr>
              <w:t>Какую цель мы поставили на уроке?</w:t>
            </w:r>
          </w:p>
          <w:p w14:paraId="52F7E5E7" w14:textId="6370FFC4" w:rsidR="00102146" w:rsidRPr="009A6896" w:rsidRDefault="009A6896" w:rsidP="009A68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02146" w:rsidRPr="009A6896">
              <w:rPr>
                <w:rFonts w:ascii="Times New Roman" w:hAnsi="Times New Roman"/>
                <w:sz w:val="20"/>
                <w:szCs w:val="20"/>
              </w:rPr>
              <w:t>Достигли ли мы этой цели?</w:t>
            </w:r>
          </w:p>
          <w:p w14:paraId="0BCB8062" w14:textId="65408DA6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</w:t>
            </w: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  <w:r w:rsidR="009A68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, </w:t>
            </w:r>
            <w:r w:rsidRPr="009A6896">
              <w:rPr>
                <w:rFonts w:ascii="Times New Roman" w:hAnsi="Times New Roman" w:cs="Times New Roman"/>
                <w:b/>
                <w:sz w:val="20"/>
                <w:szCs w:val="20"/>
              </w:rPr>
              <w:t>стр. 11-12.</w:t>
            </w:r>
          </w:p>
          <w:p w14:paraId="1908EB3F" w14:textId="74A35FFE" w:rsidR="00102146" w:rsidRPr="009A6896" w:rsidRDefault="00102146" w:rsidP="009A689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9A6896">
              <w:rPr>
                <w:b/>
                <w:bCs/>
                <w:color w:val="auto"/>
                <w:sz w:val="20"/>
                <w:szCs w:val="20"/>
              </w:rPr>
              <w:t>3. Рефлексия</w:t>
            </w:r>
          </w:p>
          <w:p w14:paraId="3AFF515E" w14:textId="49874999" w:rsidR="00102146" w:rsidRPr="009A6896" w:rsidRDefault="00102146" w:rsidP="009A6896">
            <w:pPr>
              <w:pStyle w:val="Default"/>
              <w:rPr>
                <w:b/>
                <w:bCs/>
                <w:color w:val="auto"/>
                <w:sz w:val="20"/>
                <w:szCs w:val="20"/>
                <w:lang w:val="kk-KZ"/>
              </w:rPr>
            </w:pPr>
            <w:r w:rsidRPr="009A6896">
              <w:rPr>
                <w:b/>
                <w:bCs/>
                <w:noProof/>
                <w:color w:val="auto"/>
                <w:sz w:val="20"/>
                <w:szCs w:val="20"/>
              </w:rPr>
              <w:drawing>
                <wp:inline distT="0" distB="0" distL="0" distR="0" wp14:anchorId="515BB1A9" wp14:editId="45BB7118">
                  <wp:extent cx="1828800" cy="978291"/>
                  <wp:effectExtent l="0" t="0" r="0" b="0"/>
                  <wp:docPr id="4387814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78140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87" cy="98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2EE713F" w14:textId="77777777" w:rsidR="00102146" w:rsidRPr="009A6896" w:rsidRDefault="00102146" w:rsidP="009A6896">
            <w:pPr>
              <w:pStyle w:val="Default"/>
              <w:rPr>
                <w:color w:val="auto"/>
                <w:sz w:val="20"/>
                <w:szCs w:val="20"/>
              </w:rPr>
            </w:pPr>
            <w:r w:rsidRPr="009A6896">
              <w:rPr>
                <w:color w:val="auto"/>
                <w:sz w:val="20"/>
                <w:szCs w:val="20"/>
              </w:rPr>
              <w:t>Подводит итог урока.</w:t>
            </w:r>
          </w:p>
          <w:p w14:paraId="6FE14EFA" w14:textId="5B86E89A" w:rsidR="00102146" w:rsidRPr="009A6896" w:rsidRDefault="00102146" w:rsidP="009A6896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9A6896">
              <w:rPr>
                <w:color w:val="auto"/>
                <w:sz w:val="20"/>
                <w:szCs w:val="20"/>
              </w:rPr>
              <w:t>Оценивает свою деятельность на уроке.</w:t>
            </w:r>
          </w:p>
        </w:tc>
        <w:tc>
          <w:tcPr>
            <w:tcW w:w="1701" w:type="dxa"/>
          </w:tcPr>
          <w:p w14:paraId="319FAE27" w14:textId="61963A81" w:rsidR="00102146" w:rsidRPr="009A6896" w:rsidRDefault="00102146" w:rsidP="009A6896">
            <w:pPr>
              <w:pStyle w:val="Default"/>
              <w:rPr>
                <w:color w:val="auto"/>
                <w:sz w:val="20"/>
                <w:szCs w:val="20"/>
                <w:lang w:val="kk-KZ"/>
              </w:rPr>
            </w:pPr>
            <w:r w:rsidRPr="009A6896">
              <w:rPr>
                <w:color w:val="auto"/>
                <w:sz w:val="20"/>
                <w:szCs w:val="20"/>
              </w:rPr>
              <w:t>Оценивание учителем «Словесная похвала»</w:t>
            </w:r>
          </w:p>
        </w:tc>
        <w:tc>
          <w:tcPr>
            <w:tcW w:w="1417" w:type="dxa"/>
          </w:tcPr>
          <w:p w14:paraId="3E16F1B7" w14:textId="77777777" w:rsidR="00102146" w:rsidRPr="009A6896" w:rsidRDefault="00102146" w:rsidP="009A6896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Слайд.</w:t>
            </w:r>
          </w:p>
          <w:p w14:paraId="09E04312" w14:textId="154E7B95" w:rsidR="00102146" w:rsidRPr="009A6896" w:rsidRDefault="009A6896" w:rsidP="009A689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Картинка к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</w:t>
            </w:r>
            <w:r w:rsidR="00102146" w:rsidRPr="009A6896">
              <w:rPr>
                <w:rFonts w:ascii="Times New Roman" w:hAnsi="Times New Roman" w:cs="Times New Roman"/>
                <w:bCs/>
                <w:sz w:val="20"/>
                <w:szCs w:val="20"/>
              </w:rPr>
              <w:t>ефлексии</w:t>
            </w:r>
          </w:p>
        </w:tc>
      </w:tr>
    </w:tbl>
    <w:p w14:paraId="5902E24F" w14:textId="2DD85AA3" w:rsidR="008A49D2" w:rsidRPr="009A6896" w:rsidRDefault="008A49D2" w:rsidP="009A6896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8A49D2" w:rsidRPr="009A6896" w:rsidSect="00C32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D7EDB"/>
    <w:multiLevelType w:val="hybridMultilevel"/>
    <w:tmpl w:val="CA8A90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977AD6"/>
    <w:multiLevelType w:val="hybridMultilevel"/>
    <w:tmpl w:val="4DE24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B94C31"/>
    <w:multiLevelType w:val="hybridMultilevel"/>
    <w:tmpl w:val="2B58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6A3235"/>
    <w:multiLevelType w:val="hybridMultilevel"/>
    <w:tmpl w:val="9474B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7E"/>
    <w:rsid w:val="00063968"/>
    <w:rsid w:val="000E0A30"/>
    <w:rsid w:val="00100693"/>
    <w:rsid w:val="00102146"/>
    <w:rsid w:val="001338D7"/>
    <w:rsid w:val="0014219D"/>
    <w:rsid w:val="001D7800"/>
    <w:rsid w:val="00310372"/>
    <w:rsid w:val="0033039E"/>
    <w:rsid w:val="00362585"/>
    <w:rsid w:val="003A4A1E"/>
    <w:rsid w:val="00420121"/>
    <w:rsid w:val="004B270A"/>
    <w:rsid w:val="004E307E"/>
    <w:rsid w:val="005004FD"/>
    <w:rsid w:val="00637F89"/>
    <w:rsid w:val="006A6F2D"/>
    <w:rsid w:val="006E165F"/>
    <w:rsid w:val="007A6B1D"/>
    <w:rsid w:val="007E01D0"/>
    <w:rsid w:val="008A49D2"/>
    <w:rsid w:val="00946AC4"/>
    <w:rsid w:val="009A6896"/>
    <w:rsid w:val="009B56B2"/>
    <w:rsid w:val="00A007AC"/>
    <w:rsid w:val="00AA3480"/>
    <w:rsid w:val="00AE42B8"/>
    <w:rsid w:val="00B36539"/>
    <w:rsid w:val="00BD3B3F"/>
    <w:rsid w:val="00C21C89"/>
    <w:rsid w:val="00C32BA7"/>
    <w:rsid w:val="00C92AE3"/>
    <w:rsid w:val="00D317ED"/>
    <w:rsid w:val="00D97CE3"/>
    <w:rsid w:val="00F16B79"/>
    <w:rsid w:val="00F4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2AF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BA7"/>
    <w:pPr>
      <w:spacing w:after="200" w:line="276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2BA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C32BA7"/>
  </w:style>
  <w:style w:type="paragraph" w:customStyle="1" w:styleId="Dochead2">
    <w:name w:val="Doc head 2"/>
    <w:basedOn w:val="a"/>
    <w:link w:val="Dochead2Char"/>
    <w:qFormat/>
    <w:rsid w:val="00C32BA7"/>
    <w:pPr>
      <w:spacing w:before="40" w:after="40" w:line="240" w:lineRule="auto"/>
      <w:jc w:val="center"/>
    </w:pPr>
    <w:rPr>
      <w:rFonts w:ascii="Arial" w:hAnsi="Arial"/>
      <w:b/>
      <w:sz w:val="28"/>
      <w:szCs w:val="28"/>
      <w:lang w:val="en-GB" w:eastAsia="x-none"/>
    </w:rPr>
  </w:style>
  <w:style w:type="character" w:customStyle="1" w:styleId="Dochead2Char">
    <w:name w:val="Doc head 2 Char"/>
    <w:link w:val="Dochead2"/>
    <w:rsid w:val="00C32BA7"/>
    <w:rPr>
      <w:rFonts w:ascii="Arial" w:eastAsia="Times New Roman" w:hAnsi="Arial" w:cs="Times New Roman"/>
      <w:b/>
      <w:kern w:val="0"/>
      <w:sz w:val="28"/>
      <w:szCs w:val="28"/>
      <w:lang w:val="en-GB" w:eastAsia="x-none"/>
      <w14:ligatures w14:val="none"/>
    </w:rPr>
  </w:style>
  <w:style w:type="character" w:styleId="a5">
    <w:name w:val="Hyperlink"/>
    <w:basedOn w:val="a0"/>
    <w:uiPriority w:val="99"/>
    <w:rsid w:val="00C32BA7"/>
    <w:rPr>
      <w:color w:val="0066CC"/>
      <w:u w:val="single"/>
    </w:rPr>
  </w:style>
  <w:style w:type="paragraph" w:customStyle="1" w:styleId="Tabl">
    <w:name w:val="Tabl"/>
    <w:basedOn w:val="a"/>
    <w:link w:val="Tabl0"/>
    <w:uiPriority w:val="99"/>
    <w:rsid w:val="00C32BA7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18"/>
      <w:szCs w:val="18"/>
      <w:lang w:val="en-US" w:eastAsia="x-none"/>
    </w:rPr>
  </w:style>
  <w:style w:type="character" w:customStyle="1" w:styleId="Tabl0">
    <w:name w:val="Tabl Знак"/>
    <w:link w:val="Tabl"/>
    <w:uiPriority w:val="99"/>
    <w:locked/>
    <w:rsid w:val="00C32BA7"/>
    <w:rPr>
      <w:rFonts w:ascii="Times" w:eastAsia="Times New Roman" w:hAnsi="Times" w:cs="Times New Roman"/>
      <w:color w:val="000000"/>
      <w:kern w:val="0"/>
      <w:sz w:val="18"/>
      <w:szCs w:val="18"/>
      <w:lang w:val="en-US" w:eastAsia="x-none"/>
      <w14:ligatures w14:val="none"/>
    </w:rPr>
  </w:style>
  <w:style w:type="paragraph" w:customStyle="1" w:styleId="Default">
    <w:name w:val="Default"/>
    <w:rsid w:val="005004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8pt">
    <w:name w:val="Основной текст + 8 pt"/>
    <w:basedOn w:val="a0"/>
    <w:rsid w:val="007A6B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362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2585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Dochead1Char">
    <w:name w:val="Doc head 1 Char"/>
    <w:link w:val="Dochead1"/>
    <w:locked/>
    <w:rsid w:val="00420121"/>
    <w:rPr>
      <w:rFonts w:ascii="Arial" w:eastAsia="Times New Roman" w:hAnsi="Arial" w:cs="Times New Roman"/>
      <w:b/>
      <w:bCs/>
      <w:color w:val="0065BD"/>
      <w:sz w:val="28"/>
      <w:szCs w:val="28"/>
    </w:rPr>
  </w:style>
  <w:style w:type="paragraph" w:customStyle="1" w:styleId="Dochead1">
    <w:name w:val="Doc head 1"/>
    <w:basedOn w:val="a"/>
    <w:link w:val="Dochead1Char"/>
    <w:qFormat/>
    <w:rsid w:val="00420121"/>
    <w:pPr>
      <w:widowControl w:val="0"/>
      <w:spacing w:after="0" w:line="260" w:lineRule="exact"/>
      <w:ind w:right="119"/>
    </w:pPr>
    <w:rPr>
      <w:rFonts w:ascii="Arial" w:hAnsi="Arial"/>
      <w:b/>
      <w:bCs/>
      <w:color w:val="0065BD"/>
      <w:kern w:val="2"/>
      <w:sz w:val="28"/>
      <w:szCs w:val="28"/>
      <w:lang w:eastAsia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BA7"/>
    <w:pPr>
      <w:spacing w:after="200" w:line="276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32BA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C32BA7"/>
  </w:style>
  <w:style w:type="paragraph" w:customStyle="1" w:styleId="Dochead2">
    <w:name w:val="Doc head 2"/>
    <w:basedOn w:val="a"/>
    <w:link w:val="Dochead2Char"/>
    <w:qFormat/>
    <w:rsid w:val="00C32BA7"/>
    <w:pPr>
      <w:spacing w:before="40" w:after="40" w:line="240" w:lineRule="auto"/>
      <w:jc w:val="center"/>
    </w:pPr>
    <w:rPr>
      <w:rFonts w:ascii="Arial" w:hAnsi="Arial"/>
      <w:b/>
      <w:sz w:val="28"/>
      <w:szCs w:val="28"/>
      <w:lang w:val="en-GB" w:eastAsia="x-none"/>
    </w:rPr>
  </w:style>
  <w:style w:type="character" w:customStyle="1" w:styleId="Dochead2Char">
    <w:name w:val="Doc head 2 Char"/>
    <w:link w:val="Dochead2"/>
    <w:rsid w:val="00C32BA7"/>
    <w:rPr>
      <w:rFonts w:ascii="Arial" w:eastAsia="Times New Roman" w:hAnsi="Arial" w:cs="Times New Roman"/>
      <w:b/>
      <w:kern w:val="0"/>
      <w:sz w:val="28"/>
      <w:szCs w:val="28"/>
      <w:lang w:val="en-GB" w:eastAsia="x-none"/>
      <w14:ligatures w14:val="none"/>
    </w:rPr>
  </w:style>
  <w:style w:type="character" w:styleId="a5">
    <w:name w:val="Hyperlink"/>
    <w:basedOn w:val="a0"/>
    <w:uiPriority w:val="99"/>
    <w:rsid w:val="00C32BA7"/>
    <w:rPr>
      <w:color w:val="0066CC"/>
      <w:u w:val="single"/>
    </w:rPr>
  </w:style>
  <w:style w:type="paragraph" w:customStyle="1" w:styleId="Tabl">
    <w:name w:val="Tabl"/>
    <w:basedOn w:val="a"/>
    <w:link w:val="Tabl0"/>
    <w:uiPriority w:val="99"/>
    <w:rsid w:val="00C32BA7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/>
      <w:color w:val="000000"/>
      <w:sz w:val="18"/>
      <w:szCs w:val="18"/>
      <w:lang w:val="en-US" w:eastAsia="x-none"/>
    </w:rPr>
  </w:style>
  <w:style w:type="character" w:customStyle="1" w:styleId="Tabl0">
    <w:name w:val="Tabl Знак"/>
    <w:link w:val="Tabl"/>
    <w:uiPriority w:val="99"/>
    <w:locked/>
    <w:rsid w:val="00C32BA7"/>
    <w:rPr>
      <w:rFonts w:ascii="Times" w:eastAsia="Times New Roman" w:hAnsi="Times" w:cs="Times New Roman"/>
      <w:color w:val="000000"/>
      <w:kern w:val="0"/>
      <w:sz w:val="18"/>
      <w:szCs w:val="18"/>
      <w:lang w:val="en-US" w:eastAsia="x-none"/>
      <w14:ligatures w14:val="none"/>
    </w:rPr>
  </w:style>
  <w:style w:type="paragraph" w:customStyle="1" w:styleId="Default">
    <w:name w:val="Default"/>
    <w:rsid w:val="005004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8pt">
    <w:name w:val="Основной текст + 8 pt"/>
    <w:basedOn w:val="a0"/>
    <w:rsid w:val="007A6B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362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2585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customStyle="1" w:styleId="Dochead1Char">
    <w:name w:val="Doc head 1 Char"/>
    <w:link w:val="Dochead1"/>
    <w:locked/>
    <w:rsid w:val="00420121"/>
    <w:rPr>
      <w:rFonts w:ascii="Arial" w:eastAsia="Times New Roman" w:hAnsi="Arial" w:cs="Times New Roman"/>
      <w:b/>
      <w:bCs/>
      <w:color w:val="0065BD"/>
      <w:sz w:val="28"/>
      <w:szCs w:val="28"/>
    </w:rPr>
  </w:style>
  <w:style w:type="paragraph" w:customStyle="1" w:styleId="Dochead1">
    <w:name w:val="Doc head 1"/>
    <w:basedOn w:val="a"/>
    <w:link w:val="Dochead1Char"/>
    <w:qFormat/>
    <w:rsid w:val="00420121"/>
    <w:pPr>
      <w:widowControl w:val="0"/>
      <w:spacing w:after="0" w:line="260" w:lineRule="exact"/>
      <w:ind w:right="119"/>
    </w:pPr>
    <w:rPr>
      <w:rFonts w:ascii="Arial" w:hAnsi="Arial"/>
      <w:b/>
      <w:bCs/>
      <w:color w:val="0065BD"/>
      <w:kern w:val="2"/>
      <w:sz w:val="28"/>
      <w:szCs w:val="2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2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JdRGaywCgzI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9_irFKSMr5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GHdkYAkrq8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eeXgz8YGC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bular19</dc:creator>
  <cp:keywords/>
  <dc:description/>
  <cp:lastModifiedBy>Malyka</cp:lastModifiedBy>
  <cp:revision>16</cp:revision>
  <cp:lastPrinted>2024-09-19T16:09:00Z</cp:lastPrinted>
  <dcterms:created xsi:type="dcterms:W3CDTF">2024-09-12T14:27:00Z</dcterms:created>
  <dcterms:modified xsi:type="dcterms:W3CDTF">2024-10-28T12:49:00Z</dcterms:modified>
</cp:coreProperties>
</file>